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6854" w14:textId="77777777" w:rsidR="001E4C8D" w:rsidRDefault="002D0641">
      <w:r>
        <w:rPr>
          <w:noProof/>
        </w:rPr>
        <w:drawing>
          <wp:inline distT="0" distB="0" distL="0" distR="0" wp14:anchorId="2203A89E" wp14:editId="016884C0">
            <wp:extent cx="914400" cy="932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lek-1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1ECE" w14:textId="77777777" w:rsidR="00F860DA" w:rsidRDefault="00F860DA"/>
    <w:p w14:paraId="116698D5" w14:textId="77777777" w:rsidR="00F860DA" w:rsidRDefault="00F860DA">
      <w:r>
        <w:t>Name:   ______________________________________________________________________________</w:t>
      </w:r>
    </w:p>
    <w:p w14:paraId="2801EE9C" w14:textId="77777777" w:rsidR="00F860DA" w:rsidRDefault="00F860DA">
      <w:r>
        <w:t>Address: _____________________________________________________________________________</w:t>
      </w:r>
    </w:p>
    <w:p w14:paraId="6D2B983B" w14:textId="77777777" w:rsidR="00F860DA" w:rsidRDefault="00F860DA">
      <w:r>
        <w:t>Phone:    __________________________________________________________</w:t>
      </w:r>
    </w:p>
    <w:p w14:paraId="3C7C0D2A" w14:textId="77777777" w:rsidR="00F860DA" w:rsidRDefault="00F860DA">
      <w:r>
        <w:t>Date of Rental:  ____________________________________________________</w:t>
      </w:r>
    </w:p>
    <w:p w14:paraId="7E11D64D" w14:textId="77777777" w:rsidR="00F860DA" w:rsidRDefault="00F860DA">
      <w:r>
        <w:t>Number of guest (approx.) _________________ Deposit Amount _______________________________</w:t>
      </w:r>
    </w:p>
    <w:p w14:paraId="0D574435" w14:textId="77777777" w:rsidR="00F860DA" w:rsidRDefault="00F860DA">
      <w:r>
        <w:t>Start time: ______________________________ Finish Time:         _______________________________</w:t>
      </w:r>
    </w:p>
    <w:p w14:paraId="67E05F06" w14:textId="77777777" w:rsidR="00F860DA" w:rsidRDefault="00F860DA">
      <w:r>
        <w:t>Signature:  ___________________________________________________________________________</w:t>
      </w:r>
    </w:p>
    <w:p w14:paraId="25AA44BE" w14:textId="77777777" w:rsidR="00F860DA" w:rsidRDefault="00F860DA"/>
    <w:p w14:paraId="101C0584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Person(s) leasing the Four Seasons property, whether in part or in whole, will be liable for any damage to the said property.</w:t>
      </w:r>
    </w:p>
    <w:p w14:paraId="1E0C604A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There will be no outside beverages on Club Property.</w:t>
      </w:r>
      <w:r w:rsidR="008669B5">
        <w:t xml:space="preserve"> This includes bottled water, soda, juice and any alcoholic beverage.</w:t>
      </w:r>
      <w:r>
        <w:t xml:space="preserve">  Anyone who brings alcoholic</w:t>
      </w:r>
      <w:r w:rsidR="00C96EBD">
        <w:t xml:space="preserve"> / non- alcoholic</w:t>
      </w:r>
      <w:r>
        <w:t xml:space="preserve"> beverages on the property will be asked to vacate the premises i</w:t>
      </w:r>
      <w:r w:rsidR="006932AD">
        <w:t>mmediately. T</w:t>
      </w:r>
      <w:r>
        <w:t>here are absolutely no exceptions to this rule.</w:t>
      </w:r>
    </w:p>
    <w:p w14:paraId="5BD6A75C" w14:textId="77777777" w:rsidR="00F860DA" w:rsidRDefault="007D47C5" w:rsidP="002006FB">
      <w:pPr>
        <w:pStyle w:val="ListParagraph"/>
        <w:numPr>
          <w:ilvl w:val="0"/>
          <w:numId w:val="1"/>
        </w:numPr>
      </w:pPr>
      <w:r>
        <w:t xml:space="preserve"> </w:t>
      </w:r>
      <w:r w:rsidR="00F860DA">
        <w:t>All renters will be required to pay for bartender services for alcoholic and non-alcoholic beverages.</w:t>
      </w:r>
      <w:r w:rsidR="006932AD">
        <w:rPr>
          <w:color w:val="FF0000"/>
        </w:rPr>
        <w:t>(Parties over 100 guest require a second bartender</w:t>
      </w:r>
      <w:r w:rsidR="00387A16">
        <w:rPr>
          <w:color w:val="FF0000"/>
        </w:rPr>
        <w:t xml:space="preserve"> at an additional $40.00</w:t>
      </w:r>
      <w:r w:rsidR="006932AD">
        <w:rPr>
          <w:color w:val="FF0000"/>
        </w:rPr>
        <w:t>)</w:t>
      </w:r>
      <w:r>
        <w:t xml:space="preserve"> </w:t>
      </w:r>
    </w:p>
    <w:p w14:paraId="54DF6244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The starting and finishing time will be agreed upon a minimum of 30 days prior to the event.</w:t>
      </w:r>
    </w:p>
    <w:p w14:paraId="18C9AF7C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A non-refundable deposit of at least 50% of the rental fee is required with this agreement to reserve the date.  The balance of the fee is due the day of the event.</w:t>
      </w:r>
    </w:p>
    <w:p w14:paraId="0C5DE74A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Person(s) renting the club is responsible for removal of all rubbish.</w:t>
      </w:r>
      <w:r w:rsidR="00187B75">
        <w:t xml:space="preserve">  (Dumpster available for $50.00 fee)</w:t>
      </w:r>
    </w:p>
    <w:p w14:paraId="097EC10D" w14:textId="77777777" w:rsidR="00F860DA" w:rsidRDefault="00F860DA" w:rsidP="00F860DA">
      <w:pPr>
        <w:pStyle w:val="ListParagraph"/>
        <w:numPr>
          <w:ilvl w:val="0"/>
          <w:numId w:val="1"/>
        </w:numPr>
      </w:pPr>
      <w:r>
        <w:t>No outside fires permitted.</w:t>
      </w:r>
    </w:p>
    <w:p w14:paraId="5EC0C7EB" w14:textId="77777777" w:rsidR="00F860DA" w:rsidRDefault="00F860DA" w:rsidP="00F860DA"/>
    <w:p w14:paraId="24C2650E" w14:textId="77777777" w:rsidR="00F860DA" w:rsidRDefault="009707B0" w:rsidP="00DD3296">
      <w:pPr>
        <w:spacing w:after="0"/>
      </w:pPr>
      <w:r>
        <w:rPr>
          <w:color w:val="C00000"/>
        </w:rPr>
        <w:t>Rates:  $3</w:t>
      </w:r>
      <w:r w:rsidR="00F860DA" w:rsidRPr="00F860DA">
        <w:rPr>
          <w:color w:val="C00000"/>
        </w:rPr>
        <w:t>00.00</w:t>
      </w:r>
      <w:r w:rsidR="00F860DA" w:rsidRPr="00F860DA">
        <w:rPr>
          <w:color w:val="C00000"/>
        </w:rPr>
        <w:tab/>
      </w:r>
      <w:r w:rsidR="00F860DA">
        <w:tab/>
        <w:t>Both floors for 6 hours</w:t>
      </w:r>
      <w:r w:rsidR="008E09F7">
        <w:t>,</w:t>
      </w:r>
      <w:r w:rsidR="00F860DA">
        <w:t xml:space="preserve"> including </w:t>
      </w:r>
      <w:r w:rsidR="00E902BB">
        <w:t xml:space="preserve">1 </w:t>
      </w:r>
      <w:r w:rsidR="00F860DA">
        <w:t>bartender and use of the kitchen.</w:t>
      </w:r>
    </w:p>
    <w:p w14:paraId="50AB8607" w14:textId="77777777" w:rsidR="00DD3296" w:rsidRDefault="00DD3296" w:rsidP="00DD3296">
      <w:pPr>
        <w:spacing w:after="0"/>
        <w:ind w:left="1440" w:firstLine="720"/>
      </w:pPr>
      <w:r>
        <w:t>With dumpster $</w:t>
      </w:r>
      <w:r w:rsidR="009707B0">
        <w:t>350</w:t>
      </w:r>
      <w:r>
        <w:t>.00</w:t>
      </w:r>
    </w:p>
    <w:p w14:paraId="5F41A05E" w14:textId="77777777" w:rsidR="00DD3296" w:rsidRDefault="00DD3296" w:rsidP="00DD3296">
      <w:pPr>
        <w:spacing w:after="0"/>
        <w:ind w:left="1440" w:firstLine="720"/>
      </w:pPr>
    </w:p>
    <w:p w14:paraId="73B23094" w14:textId="77777777" w:rsidR="00DD3296" w:rsidRDefault="00F860DA" w:rsidP="00F860DA">
      <w:pPr>
        <w:spacing w:after="0" w:line="240" w:lineRule="auto"/>
      </w:pPr>
      <w:r>
        <w:t>Please return with deposit to:</w:t>
      </w:r>
      <w:r>
        <w:tab/>
      </w:r>
      <w:r>
        <w:tab/>
      </w:r>
      <w:r w:rsidR="00DD3296" w:rsidRPr="00DD3296">
        <w:rPr>
          <w:i/>
          <w:color w:val="2E74B5" w:themeColor="accent1" w:themeShade="BF"/>
        </w:rPr>
        <w:t>Chesterfield Four Seasons</w:t>
      </w:r>
    </w:p>
    <w:p w14:paraId="15FE9654" w14:textId="77777777" w:rsidR="00F860DA" w:rsidRPr="009A5065" w:rsidRDefault="00F860DA" w:rsidP="00DD3296">
      <w:pPr>
        <w:spacing w:after="0" w:line="240" w:lineRule="auto"/>
        <w:ind w:left="2880" w:firstLine="720"/>
        <w:rPr>
          <w:i/>
          <w:color w:val="4472C4" w:themeColor="accent5"/>
        </w:rPr>
      </w:pPr>
      <w:r w:rsidRPr="009A5065">
        <w:rPr>
          <w:i/>
          <w:color w:val="4472C4" w:themeColor="accent5"/>
        </w:rPr>
        <w:t>Paula Cialek, Secretary</w:t>
      </w:r>
    </w:p>
    <w:p w14:paraId="62D9D208" w14:textId="77777777" w:rsidR="00F860DA" w:rsidRPr="009A5065" w:rsidRDefault="00F860DA" w:rsidP="00F860DA">
      <w:pPr>
        <w:spacing w:after="0" w:line="240" w:lineRule="auto"/>
        <w:rPr>
          <w:i/>
          <w:color w:val="4472C4" w:themeColor="accent5"/>
        </w:rPr>
      </w:pP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  <w:t>1175 Westhampton Road</w:t>
      </w:r>
    </w:p>
    <w:p w14:paraId="595B5B9D" w14:textId="77777777" w:rsidR="00F860DA" w:rsidRPr="009A5065" w:rsidRDefault="00F860DA" w:rsidP="00F860DA">
      <w:pPr>
        <w:spacing w:after="0" w:line="240" w:lineRule="auto"/>
        <w:rPr>
          <w:i/>
          <w:color w:val="4472C4" w:themeColor="accent5"/>
        </w:rPr>
      </w:pP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</w:r>
      <w:r w:rsidRPr="009A5065">
        <w:rPr>
          <w:i/>
          <w:color w:val="4472C4" w:themeColor="accent5"/>
        </w:rPr>
        <w:tab/>
        <w:t>Florence, MA 01062</w:t>
      </w:r>
    </w:p>
    <w:p w14:paraId="20D686A8" w14:textId="77777777" w:rsidR="00F860DA" w:rsidRDefault="00F860DA" w:rsidP="00F860DA">
      <w:pPr>
        <w:spacing w:after="0" w:line="240" w:lineRule="auto"/>
      </w:pPr>
    </w:p>
    <w:p w14:paraId="60F88EBB" w14:textId="18281E71" w:rsidR="00F860DA" w:rsidRDefault="00F860DA" w:rsidP="00F860DA">
      <w:pPr>
        <w:spacing w:after="0" w:line="240" w:lineRule="auto"/>
      </w:pPr>
      <w:r>
        <w:t>Any questions, please feel free to contact me at:   (413)</w:t>
      </w:r>
      <w:r w:rsidR="00FA082C">
        <w:t>326-1123</w:t>
      </w:r>
    </w:p>
    <w:p w14:paraId="3A888283" w14:textId="77777777" w:rsidR="002D0641" w:rsidRDefault="002D0641"/>
    <w:sectPr w:rsidR="002D0641" w:rsidSect="001D4C24">
      <w:headerReference w:type="default" r:id="rId8"/>
      <w:pgSz w:w="12240" w:h="15840" w:code="1"/>
      <w:pgMar w:top="720" w:right="720" w:bottom="432" w:left="720" w:header="288" w:footer="288" w:gutter="0"/>
      <w:paperSrc w:first="279" w:other="279"/>
      <w:cols w:num="2" w:space="720" w:equalWidth="0">
        <w:col w:w="9360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DB9E" w14:textId="77777777" w:rsidR="00D474AA" w:rsidRDefault="00D474AA" w:rsidP="00F860DA">
      <w:pPr>
        <w:spacing w:after="0" w:line="240" w:lineRule="auto"/>
      </w:pPr>
      <w:r>
        <w:separator/>
      </w:r>
    </w:p>
  </w:endnote>
  <w:endnote w:type="continuationSeparator" w:id="0">
    <w:p w14:paraId="647A5A5F" w14:textId="77777777" w:rsidR="00D474AA" w:rsidRDefault="00D474AA" w:rsidP="00F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A5F7" w14:textId="77777777" w:rsidR="00D474AA" w:rsidRDefault="00D474AA" w:rsidP="00F860DA">
      <w:pPr>
        <w:spacing w:after="0" w:line="240" w:lineRule="auto"/>
      </w:pPr>
      <w:r>
        <w:separator/>
      </w:r>
    </w:p>
  </w:footnote>
  <w:footnote w:type="continuationSeparator" w:id="0">
    <w:p w14:paraId="3477CD4C" w14:textId="77777777" w:rsidR="00D474AA" w:rsidRDefault="00D474AA" w:rsidP="00F8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15D" w14:textId="77777777" w:rsidR="00F860DA" w:rsidRPr="00F860DA" w:rsidRDefault="00F860DA">
    <w:pPr>
      <w:pStyle w:val="Header"/>
      <w:rPr>
        <w:b/>
      </w:rPr>
    </w:pPr>
    <w:r>
      <w:tab/>
    </w:r>
    <w:r>
      <w:rPr>
        <w:b/>
      </w:rPr>
      <w:t>CLUB RENTAL CONTRACT</w:t>
    </w:r>
    <w:r>
      <w:rPr>
        <w:b/>
      </w:rPr>
      <w:tab/>
    </w:r>
  </w:p>
  <w:p w14:paraId="729CEBFB" w14:textId="77777777" w:rsidR="00F860DA" w:rsidRDefault="00F86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209"/>
    <w:multiLevelType w:val="hybridMultilevel"/>
    <w:tmpl w:val="86E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26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1"/>
    <w:rsid w:val="00110448"/>
    <w:rsid w:val="00140782"/>
    <w:rsid w:val="00161B4F"/>
    <w:rsid w:val="00187B75"/>
    <w:rsid w:val="00196D90"/>
    <w:rsid w:val="001A7894"/>
    <w:rsid w:val="001D4C24"/>
    <w:rsid w:val="001E4C8D"/>
    <w:rsid w:val="0024256F"/>
    <w:rsid w:val="002D0641"/>
    <w:rsid w:val="0032252A"/>
    <w:rsid w:val="00387A16"/>
    <w:rsid w:val="00436703"/>
    <w:rsid w:val="006727A8"/>
    <w:rsid w:val="006932AD"/>
    <w:rsid w:val="007D47C5"/>
    <w:rsid w:val="008669B5"/>
    <w:rsid w:val="008E09F7"/>
    <w:rsid w:val="009707B0"/>
    <w:rsid w:val="009A5065"/>
    <w:rsid w:val="00C37AED"/>
    <w:rsid w:val="00C96EBD"/>
    <w:rsid w:val="00CA0411"/>
    <w:rsid w:val="00D474AA"/>
    <w:rsid w:val="00DD3296"/>
    <w:rsid w:val="00E902BB"/>
    <w:rsid w:val="00F860DA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90ED"/>
  <w15:chartTrackingRefBased/>
  <w15:docId w15:val="{E8878BFB-AE65-4C28-9024-8781FF1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DA"/>
  </w:style>
  <w:style w:type="paragraph" w:styleId="Footer">
    <w:name w:val="footer"/>
    <w:basedOn w:val="Normal"/>
    <w:link w:val="FooterChar"/>
    <w:uiPriority w:val="99"/>
    <w:unhideWhenUsed/>
    <w:rsid w:val="00F8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DA"/>
  </w:style>
  <w:style w:type="paragraph" w:styleId="ListParagraph">
    <w:name w:val="List Paragraph"/>
    <w:basedOn w:val="Normal"/>
    <w:uiPriority w:val="34"/>
    <w:qFormat/>
    <w:rsid w:val="00F8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L-3 KEO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Nalewanski, Steve @ ESG-ISS-KEO</dc:creator>
  <cp:keywords/>
  <dc:description/>
  <cp:lastModifiedBy>Keith Orr</cp:lastModifiedBy>
  <cp:revision>9</cp:revision>
  <cp:lastPrinted>2018-09-04T14:38:00Z</cp:lastPrinted>
  <dcterms:created xsi:type="dcterms:W3CDTF">2016-07-19T17:27:00Z</dcterms:created>
  <dcterms:modified xsi:type="dcterms:W3CDTF">2023-03-10T18:22:00Z</dcterms:modified>
</cp:coreProperties>
</file>